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143" w:rsidRDefault="00E15143" w:rsidP="00E15143">
      <w:pPr>
        <w:pStyle w:val="Teksttreci0"/>
        <w:spacing w:after="0"/>
        <w:ind w:left="6080"/>
        <w:rPr>
          <w:rStyle w:val="Teksttreci"/>
        </w:rPr>
      </w:pPr>
    </w:p>
    <w:p w:rsidR="00E15143" w:rsidRDefault="00E15143" w:rsidP="00E15143">
      <w:pPr>
        <w:pStyle w:val="Teksttreci0"/>
        <w:spacing w:after="0"/>
        <w:ind w:left="6096" w:hanging="426"/>
      </w:pPr>
      <w:r>
        <w:rPr>
          <w:rStyle w:val="Teksttreci"/>
        </w:rPr>
        <w:t>Załącznik</w:t>
      </w:r>
    </w:p>
    <w:p w:rsidR="00E15143" w:rsidRDefault="00E15143" w:rsidP="00E15143">
      <w:pPr>
        <w:pStyle w:val="Teksttreci0"/>
        <w:spacing w:after="0"/>
        <w:ind w:left="6096" w:hanging="426"/>
      </w:pPr>
      <w:r>
        <w:rPr>
          <w:rStyle w:val="Teksttreci"/>
        </w:rPr>
        <w:t>do uchwały nr XXV/432/26</w:t>
      </w:r>
    </w:p>
    <w:p w:rsidR="00E15143" w:rsidRDefault="00E15143" w:rsidP="00E15143">
      <w:pPr>
        <w:pStyle w:val="Teksttreci0"/>
        <w:spacing w:after="1080"/>
        <w:ind w:left="6096" w:hanging="426"/>
      </w:pPr>
      <w:bookmarkStart w:id="0" w:name="_GoBack"/>
      <w:bookmarkEnd w:id="0"/>
      <w:r>
        <w:rPr>
          <w:rStyle w:val="Teksttreci"/>
        </w:rPr>
        <w:t>Rady Miasta Opola z dnia 29 stycznia 2026 r.</w:t>
      </w:r>
    </w:p>
    <w:p w:rsidR="00E15143" w:rsidRPr="00E15143" w:rsidRDefault="00E15143" w:rsidP="00E15143">
      <w:pPr>
        <w:pStyle w:val="Nagwek40"/>
        <w:keepNext/>
        <w:keepLines/>
        <w:spacing w:after="420"/>
        <w:ind w:left="1140"/>
        <w:rPr>
          <w:b w:val="0"/>
        </w:rPr>
      </w:pPr>
      <w:bookmarkStart w:id="1" w:name="bookmark7"/>
      <w:r w:rsidRPr="00E15143">
        <w:rPr>
          <w:rStyle w:val="Nagwek4"/>
          <w:b/>
        </w:rPr>
        <w:t>Regulamin Nagrody - „Gwiazda w Alei Gwiazd Polskiej Piosenki w Opolu”</w:t>
      </w:r>
      <w:bookmarkEnd w:id="1"/>
    </w:p>
    <w:p w:rsidR="00E15143" w:rsidRDefault="00E15143" w:rsidP="00E15143">
      <w:pPr>
        <w:pStyle w:val="Nagwek40"/>
        <w:keepNext/>
        <w:keepLines/>
        <w:numPr>
          <w:ilvl w:val="0"/>
          <w:numId w:val="1"/>
        </w:numPr>
        <w:tabs>
          <w:tab w:val="left" w:pos="892"/>
        </w:tabs>
        <w:spacing w:after="360"/>
        <w:ind w:left="420"/>
        <w:jc w:val="both"/>
      </w:pPr>
      <w:r>
        <w:rPr>
          <w:rStyle w:val="Nagwek4"/>
        </w:rPr>
        <w:t>Postanowienia ogólne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82"/>
        </w:tabs>
        <w:ind w:left="420"/>
        <w:jc w:val="both"/>
      </w:pPr>
      <w:r>
        <w:rPr>
          <w:rStyle w:val="Teksttreci"/>
        </w:rPr>
        <w:t>Nagroda „Gwiazda w Alei Gwiazd Polskiej Piosenki w Opolu” zwana „Nagrodą”, przyznawana jest corocznie maksimum czterem laureatom: artystom związanym z historią polskiej piosenki lub Krajowego Festiwalu Polskiej Piosenki w Opolu; zespołom związanym z historią polskiej piosenki lub Krajowego Festiwalu Polskiej Piosenki w Opolu; osobom szczególnie zasłużonym dla Krajowego Festiwalu Polskiej Piosenki w Opolu. Nagroda może zostać przyznana również pośmiertnie.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77"/>
        </w:tabs>
        <w:ind w:left="420"/>
        <w:jc w:val="both"/>
      </w:pPr>
      <w:r>
        <w:rPr>
          <w:rStyle w:val="Teksttreci"/>
        </w:rPr>
        <w:t>Artystom, zespołom, osobom zasłużonym dla KFPP fundowany jest artystyczny odlew autografu, który umieszcza się w Alei Gwiazd Polskiej Piosenki znajdującej się na opolskim rynku i ul. Krakowskiej w Opolu.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72"/>
        </w:tabs>
        <w:ind w:firstLine="420"/>
      </w:pPr>
      <w:r>
        <w:rPr>
          <w:rStyle w:val="Teksttreci"/>
        </w:rPr>
        <w:t>Nagrodę przyznaje Prezydent Miasta Opola na podstawie decyzji Kapituły.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77"/>
        </w:tabs>
        <w:ind w:firstLine="420"/>
      </w:pPr>
      <w:r>
        <w:rPr>
          <w:rStyle w:val="Teksttreci"/>
        </w:rPr>
        <w:t>Miasto Opole jest organizatorem konkursu i fundatorem Nagrody.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72"/>
        </w:tabs>
        <w:ind w:firstLine="420"/>
      </w:pPr>
      <w:r>
        <w:rPr>
          <w:rStyle w:val="Teksttreci"/>
        </w:rPr>
        <w:t>Partnerem Miasta Opola w realizacji konkursu jest Muzeum Polskiej Piosenki w Opolu.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77"/>
        </w:tabs>
        <w:ind w:left="420"/>
        <w:jc w:val="both"/>
      </w:pPr>
      <w:r>
        <w:rPr>
          <w:rStyle w:val="Teksttreci"/>
        </w:rPr>
        <w:t>Miasto Opole jest właścicielem wszelkich praw materialnych i niematerialnych związanych z Nagrodą, w szczególności takich jak nazwa i projekt graficzny Nagrody.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82"/>
        </w:tabs>
        <w:ind w:left="420"/>
        <w:jc w:val="both"/>
      </w:pPr>
      <w:r>
        <w:rPr>
          <w:rStyle w:val="Teksttreci"/>
        </w:rPr>
        <w:t>We wszelkich drukach i materiałach graficznych związanych z Nagrodą organizator Nagrody oraz jego partner posługują się następującym zapisem nazwy Nagrody: „Nagroda - Gwiazda w Alei Gwiazd Polskiej Piosenki w Opolu”.</w:t>
      </w:r>
    </w:p>
    <w:p w:rsidR="00E15143" w:rsidRDefault="00E15143" w:rsidP="00E15143">
      <w:pPr>
        <w:pStyle w:val="Teksttreci0"/>
        <w:numPr>
          <w:ilvl w:val="0"/>
          <w:numId w:val="2"/>
        </w:numPr>
        <w:tabs>
          <w:tab w:val="left" w:pos="782"/>
        </w:tabs>
        <w:spacing w:after="420"/>
        <w:ind w:left="420"/>
        <w:jc w:val="both"/>
      </w:pPr>
      <w:r>
        <w:rPr>
          <w:rStyle w:val="Teksttreci"/>
        </w:rPr>
        <w:t>Informacje dotyczące Nagrody, w tym ogłoszenie decyzji Kapituły oraz wszelkie zmiany regulaminu, są publikowane na stronach internetowych organizatora i partnera.</w:t>
      </w:r>
    </w:p>
    <w:p w:rsidR="00E15143" w:rsidRDefault="00E15143" w:rsidP="00E15143">
      <w:pPr>
        <w:pStyle w:val="Nagwek40"/>
        <w:keepNext/>
        <w:keepLines/>
        <w:numPr>
          <w:ilvl w:val="0"/>
          <w:numId w:val="1"/>
        </w:numPr>
        <w:tabs>
          <w:tab w:val="left" w:pos="897"/>
        </w:tabs>
        <w:ind w:left="0" w:firstLine="420"/>
      </w:pPr>
      <w:bookmarkStart w:id="2" w:name="bookmark10"/>
      <w:r>
        <w:rPr>
          <w:rStyle w:val="Nagwek4"/>
        </w:rPr>
        <w:t>Kapituła Nagrody</w:t>
      </w:r>
      <w:bookmarkEnd w:id="2"/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82"/>
        </w:tabs>
        <w:ind w:left="420"/>
        <w:jc w:val="both"/>
      </w:pPr>
      <w:r>
        <w:rPr>
          <w:rStyle w:val="Teksttreci"/>
        </w:rPr>
        <w:t>Kapituła Nagrody składa się z dziesięciu do dwunastu członków powoływanych co roku przez Prezydenta Miasta Opola w drodze zarządzenia.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77"/>
        </w:tabs>
        <w:ind w:left="420"/>
        <w:jc w:val="both"/>
      </w:pPr>
      <w:r>
        <w:rPr>
          <w:rStyle w:val="Teksttreci"/>
        </w:rPr>
        <w:t>Kapitule przewodniczy Prezydent Miasta Opola.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72"/>
        </w:tabs>
        <w:ind w:left="420"/>
        <w:jc w:val="both"/>
      </w:pPr>
      <w:r>
        <w:rPr>
          <w:rStyle w:val="Teksttreci"/>
        </w:rPr>
        <w:t>Członków Kapituły powołuje Prezydent Miasta Opola do końca lutego każdego roku, za wyjątkiem roku 2026, w którym Kapituła zostanie powołana do 31 marca.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77"/>
        </w:tabs>
        <w:ind w:left="420"/>
        <w:jc w:val="both"/>
      </w:pPr>
      <w:r>
        <w:rPr>
          <w:rStyle w:val="Teksttreci"/>
        </w:rPr>
        <w:t>W skład Kapituły powoływani są: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47"/>
        </w:tabs>
        <w:ind w:firstLine="780"/>
      </w:pPr>
      <w:r>
        <w:rPr>
          <w:rStyle w:val="Teksttreci"/>
        </w:rPr>
        <w:t>Przedstawiciel Rady Miasta Opola,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71"/>
        </w:tabs>
        <w:ind w:firstLine="780"/>
      </w:pPr>
      <w:r>
        <w:rPr>
          <w:rStyle w:val="Teksttreci"/>
        </w:rPr>
        <w:t>Dyrektor Muzeum Polskiej Piosenki w Opolu,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47"/>
        </w:tabs>
        <w:ind w:left="1140" w:hanging="360"/>
        <w:jc w:val="both"/>
      </w:pPr>
      <w:r>
        <w:rPr>
          <w:rStyle w:val="Teksttreci"/>
        </w:rPr>
        <w:t>Dziennikarze muzyczni dysponujący wiedzą o historii polskiej muzyki rozrywkowej i historii Krajowego Festiwalu Polskiej Piosenki w Opolu,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61"/>
        </w:tabs>
        <w:ind w:firstLine="780"/>
        <w:jc w:val="both"/>
      </w:pPr>
      <w:r>
        <w:rPr>
          <w:rStyle w:val="Teksttreci"/>
        </w:rPr>
        <w:t>Artysta uhonorowany w przeszłości gwiazdą w Alei Gwiazd Polskiej Piosenki w Opolu,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35"/>
        </w:tabs>
        <w:ind w:firstLine="780"/>
      </w:pPr>
      <w:r>
        <w:rPr>
          <w:rStyle w:val="Teksttreci"/>
        </w:rPr>
        <w:t>Zarząd Fundacji Stolicy Piosenki Polskiej (w maksymalnej liczbie 3 osób),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35"/>
        </w:tabs>
        <w:ind w:firstLine="780"/>
      </w:pPr>
      <w:r>
        <w:rPr>
          <w:rStyle w:val="Teksttreci"/>
        </w:rPr>
        <w:t>Przedstawiciel Telewizji Polskiej,</w:t>
      </w:r>
    </w:p>
    <w:p w:rsidR="00E15143" w:rsidRDefault="00E15143" w:rsidP="00E15143">
      <w:pPr>
        <w:pStyle w:val="Teksttreci0"/>
        <w:numPr>
          <w:ilvl w:val="0"/>
          <w:numId w:val="4"/>
        </w:numPr>
        <w:tabs>
          <w:tab w:val="left" w:pos="1146"/>
        </w:tabs>
        <w:ind w:firstLine="780"/>
      </w:pPr>
      <w:r>
        <w:rPr>
          <w:rStyle w:val="Teksttreci"/>
        </w:rPr>
        <w:t>Naczelnicy wydziałów właściwych ds. kultury i promocji.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67"/>
        </w:tabs>
        <w:ind w:left="420"/>
        <w:jc w:val="both"/>
      </w:pPr>
      <w:r>
        <w:rPr>
          <w:rStyle w:val="Teksttreci"/>
        </w:rPr>
        <w:t>Wynagrodzenia członków Kapituły wymienionych w ust. 4 lit. c), d), e) i f) z tytułu udziału w jej pracach ustalane są corocznie przez Prezydenta Miasta Opola.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67"/>
        </w:tabs>
        <w:ind w:left="420"/>
        <w:jc w:val="both"/>
      </w:pPr>
      <w:r>
        <w:rPr>
          <w:rStyle w:val="Teksttreci"/>
        </w:rPr>
        <w:lastRenderedPageBreak/>
        <w:t>Członkostwo w Kapitule ustaje poprzez rezygnację złożoną przez członka Kapituły, utratę przez niego pełnej zdolności do czynności prawnych lub śmierć.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57"/>
        </w:tabs>
        <w:ind w:left="420"/>
        <w:jc w:val="both"/>
      </w:pPr>
      <w:r>
        <w:rPr>
          <w:rStyle w:val="Teksttreci"/>
        </w:rPr>
        <w:t>W przypadku ustania członkostwa w Kapitule Prezydent Miasta Opola powołuje jej nowego członka na potrzeby konkretnej edycji Nagrody.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57"/>
        </w:tabs>
        <w:ind w:left="420"/>
        <w:jc w:val="both"/>
      </w:pPr>
      <w:r>
        <w:rPr>
          <w:rStyle w:val="Teksttreci"/>
        </w:rPr>
        <w:t>Kapituła podejmuje decyzje zwykłą większością głosów przy obecności wszystkich jej członków, a jej obrady są tajne.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762"/>
        </w:tabs>
        <w:ind w:left="420"/>
        <w:jc w:val="both"/>
      </w:pPr>
      <w:r>
        <w:rPr>
          <w:rStyle w:val="Teksttreci"/>
        </w:rPr>
        <w:t>Kapituła jest zobowiązana do zachowania poufności obrad oraz do obiektywnego oceniania zgłoszonych kandydatur.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877"/>
        </w:tabs>
        <w:ind w:left="420"/>
        <w:jc w:val="both"/>
      </w:pPr>
      <w:r>
        <w:rPr>
          <w:rStyle w:val="Teksttreci"/>
        </w:rPr>
        <w:t>Członkowie Kapituły zobowiązani są do złożenia oświadczenia o niezależności i bezstronności.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882"/>
        </w:tabs>
        <w:ind w:left="420"/>
        <w:jc w:val="both"/>
      </w:pPr>
      <w:r>
        <w:rPr>
          <w:rStyle w:val="Teksttreci"/>
        </w:rPr>
        <w:t>Posiedzenia Kapituły mogą odbywać się stacjonarnie, online lub hybrydowo z wykorzystaniem środków porozumiewania się na odległość.</w:t>
      </w:r>
    </w:p>
    <w:p w:rsidR="00E15143" w:rsidRDefault="00E15143" w:rsidP="00E15143">
      <w:pPr>
        <w:pStyle w:val="Teksttreci0"/>
        <w:numPr>
          <w:ilvl w:val="0"/>
          <w:numId w:val="3"/>
        </w:numPr>
        <w:tabs>
          <w:tab w:val="left" w:pos="887"/>
        </w:tabs>
        <w:spacing w:after="420"/>
        <w:ind w:left="420"/>
        <w:jc w:val="both"/>
      </w:pPr>
      <w:r>
        <w:rPr>
          <w:rStyle w:val="Teksttreci"/>
        </w:rPr>
        <w:t>Obsługę organizacyjną Kapituły, która obejmuje stały kontakt z członkami Kapituły, w tym: powiadamianie o terminach spotkań, przygotowywanie materiałów informacyjnych dla członków Kapituły, pełnienie wszelkich czynności wykonawczych wynikających z bieżących prac Kapituły oraz protokołowanie jej obrad zapewnia przedstawiciel partnera Konkursu - Muzeum Polskiej Piosenki w Opolu.</w:t>
      </w:r>
    </w:p>
    <w:p w:rsidR="00E15143" w:rsidRDefault="00E15143" w:rsidP="00E15143">
      <w:pPr>
        <w:pStyle w:val="Nagwek40"/>
        <w:keepNext/>
        <w:keepLines/>
        <w:numPr>
          <w:ilvl w:val="0"/>
          <w:numId w:val="1"/>
        </w:numPr>
        <w:tabs>
          <w:tab w:val="left" w:pos="882"/>
        </w:tabs>
        <w:ind w:left="420"/>
      </w:pPr>
      <w:bookmarkStart w:id="3" w:name="bookmark12"/>
      <w:r>
        <w:rPr>
          <w:rStyle w:val="Nagwek4"/>
        </w:rPr>
        <w:t>Szczegółowe warunki i tryb przyznawania Nagrody</w:t>
      </w:r>
      <w:bookmarkEnd w:id="3"/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62"/>
        </w:tabs>
        <w:ind w:left="420"/>
      </w:pPr>
      <w:r>
        <w:rPr>
          <w:rStyle w:val="Teksttreci"/>
        </w:rPr>
        <w:t>Ogłoszenie konkursu jest podawane corocznie do publicznej wiadomości na stronach internetowych oraz w mediach społecznościowych Urzędu Miasta Opola oraz Muzeum Polskiej Piosenki w Opolu.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62"/>
        </w:tabs>
        <w:ind w:left="420"/>
      </w:pPr>
      <w:r>
        <w:rPr>
          <w:rStyle w:val="Teksttreci"/>
        </w:rPr>
        <w:t>Podmiotami upoważnionymi do zgłaszania kandydatów do konkursu są: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35"/>
        </w:tabs>
        <w:ind w:firstLine="780"/>
      </w:pPr>
      <w:r>
        <w:rPr>
          <w:rStyle w:val="Teksttreci"/>
        </w:rPr>
        <w:t>Fan cluby artystów i zespołów,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56"/>
        </w:tabs>
        <w:ind w:firstLine="780"/>
      </w:pPr>
      <w:r>
        <w:rPr>
          <w:rStyle w:val="Teksttreci"/>
        </w:rPr>
        <w:t>Menadżerowie artystów i zespołów,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35"/>
        </w:tabs>
        <w:ind w:firstLine="780"/>
      </w:pPr>
      <w:r>
        <w:rPr>
          <w:rStyle w:val="Teksttreci"/>
        </w:rPr>
        <w:t>Redakcje mediów muzycznych,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46"/>
        </w:tabs>
        <w:ind w:firstLine="780"/>
      </w:pPr>
      <w:r>
        <w:rPr>
          <w:rStyle w:val="Teksttreci"/>
        </w:rPr>
        <w:t>Organizacje zbiorowego zarządzania prawami autorskimi,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35"/>
        </w:tabs>
        <w:ind w:firstLine="780"/>
      </w:pPr>
      <w:r>
        <w:rPr>
          <w:rStyle w:val="Teksttreci"/>
        </w:rPr>
        <w:t>Firmy fonograficzne i wydawnicze,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35"/>
        </w:tabs>
        <w:ind w:firstLine="780"/>
      </w:pPr>
      <w:r>
        <w:rPr>
          <w:rStyle w:val="Teksttreci"/>
        </w:rPr>
        <w:t>Spadkobiercy artystów związanych z polską piosenką,</w:t>
      </w:r>
    </w:p>
    <w:p w:rsidR="00E15143" w:rsidRDefault="00E15143" w:rsidP="00E15143">
      <w:pPr>
        <w:pStyle w:val="Teksttreci0"/>
        <w:numPr>
          <w:ilvl w:val="0"/>
          <w:numId w:val="6"/>
        </w:numPr>
        <w:tabs>
          <w:tab w:val="left" w:pos="1146"/>
        </w:tabs>
        <w:ind w:left="1140" w:hanging="360"/>
        <w:jc w:val="both"/>
      </w:pPr>
      <w:r>
        <w:rPr>
          <w:rStyle w:val="Teksttreci"/>
        </w:rPr>
        <w:t>Mieszkańcy Opola, z zastrzeżeniem, że wniosek musi zyskać poparcie 20 osób. Poparcie powinno być złożone na osobnym, indywidualnym formularzu dla każdej osoby popierającej oraz potwierdzone jej własnoręcznym podpisem (według wzoru stanowiącego załącznik do wniosku o przyznanie Nagrody).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57"/>
        </w:tabs>
        <w:ind w:firstLine="420"/>
      </w:pPr>
      <w:r>
        <w:rPr>
          <w:rStyle w:val="Teksttreci"/>
        </w:rPr>
        <w:t>Zgłaszający może zgłosić maksymalnie jednego kandydata w każdej edycji konkursu.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62"/>
        </w:tabs>
        <w:ind w:left="420"/>
        <w:jc w:val="both"/>
      </w:pPr>
      <w:r>
        <w:rPr>
          <w:rStyle w:val="Teksttreci"/>
        </w:rPr>
        <w:t>Zgłoszenia, z dopiskiem „Nagroda - Gwiazda w Alei Gwiazd Polskiej Piosenki”, należy przesyłać na adres Muzeum Polskiej Piosenki w Opolu podany w ogłoszeniu konkursu w terminie do 28 lutego każdego roku, w którym przyznawana jest Nagroda, za wyjątkiem roku 2026, w którym zgłoszenia należy przesyłać w terminie do 31 marca.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66"/>
        </w:tabs>
        <w:spacing w:after="0" w:line="310" w:lineRule="auto"/>
        <w:ind w:firstLine="420"/>
      </w:pPr>
      <w:r>
        <w:rPr>
          <w:rStyle w:val="Teksttreci"/>
        </w:rPr>
        <w:t>Zgłoszenie powinno zawierać:</w:t>
      </w:r>
    </w:p>
    <w:p w:rsidR="00E15143" w:rsidRDefault="00E15143" w:rsidP="00E15143">
      <w:pPr>
        <w:pStyle w:val="Teksttreci0"/>
        <w:numPr>
          <w:ilvl w:val="0"/>
          <w:numId w:val="7"/>
        </w:numPr>
        <w:tabs>
          <w:tab w:val="left" w:pos="1136"/>
        </w:tabs>
        <w:spacing w:after="0" w:line="310" w:lineRule="auto"/>
        <w:ind w:firstLine="780"/>
      </w:pPr>
      <w:r>
        <w:rPr>
          <w:rStyle w:val="Teksttreci"/>
        </w:rPr>
        <w:t>imię i nazwisko artysty/osoby zasłużonej dla KFPP/nazwę zespołu i jego skład;</w:t>
      </w:r>
    </w:p>
    <w:p w:rsidR="00E15143" w:rsidRDefault="00E15143" w:rsidP="00E15143">
      <w:pPr>
        <w:pStyle w:val="Teksttreci0"/>
        <w:numPr>
          <w:ilvl w:val="0"/>
          <w:numId w:val="7"/>
        </w:numPr>
        <w:tabs>
          <w:tab w:val="left" w:pos="1160"/>
        </w:tabs>
        <w:spacing w:after="0" w:line="310" w:lineRule="auto"/>
        <w:ind w:firstLine="780"/>
      </w:pPr>
      <w:r>
        <w:rPr>
          <w:rStyle w:val="Teksttreci"/>
        </w:rPr>
        <w:t>dane kontaktowe zgłaszającego podmiotu;</w:t>
      </w:r>
    </w:p>
    <w:p w:rsidR="00E15143" w:rsidRDefault="00E15143" w:rsidP="00E15143">
      <w:pPr>
        <w:pStyle w:val="Teksttreci0"/>
        <w:spacing w:after="0" w:line="310" w:lineRule="auto"/>
        <w:ind w:left="1120" w:firstLine="20"/>
      </w:pPr>
      <w:r>
        <w:rPr>
          <w:rStyle w:val="Teksttreci"/>
        </w:rPr>
        <w:t>krótki opis działalności artysty/zespołu/osoby zasłużonej dla KFPP ze szczególnym uwzględnieniem związku z historią polskiej piosenki lub Krajowego Festiwalu Polskiej Piosenki;</w:t>
      </w:r>
    </w:p>
    <w:p w:rsidR="00E15143" w:rsidRDefault="00E15143" w:rsidP="00E15143">
      <w:pPr>
        <w:pStyle w:val="Teksttreci0"/>
        <w:numPr>
          <w:ilvl w:val="0"/>
          <w:numId w:val="7"/>
        </w:numPr>
        <w:tabs>
          <w:tab w:val="left" w:pos="1155"/>
        </w:tabs>
        <w:spacing w:after="0" w:line="310" w:lineRule="auto"/>
        <w:ind w:firstLine="780"/>
      </w:pPr>
      <w:r>
        <w:rPr>
          <w:rStyle w:val="Teksttreci"/>
        </w:rPr>
        <w:t>uzasadnienie;</w:t>
      </w:r>
    </w:p>
    <w:p w:rsidR="00E15143" w:rsidRDefault="00E15143" w:rsidP="00E15143">
      <w:pPr>
        <w:pStyle w:val="Teksttreci0"/>
        <w:spacing w:after="0" w:line="310" w:lineRule="auto"/>
        <w:ind w:left="1120"/>
      </w:pPr>
      <w:r>
        <w:rPr>
          <w:rStyle w:val="Teksttreci"/>
        </w:rPr>
        <w:t>Zgłoszenie powinno być wysłane na adres: Muzeum Polskiej Piosenki w Opolu,</w:t>
      </w:r>
    </w:p>
    <w:p w:rsidR="00E15143" w:rsidRDefault="00E15143" w:rsidP="00E15143">
      <w:pPr>
        <w:pStyle w:val="Teksttreci0"/>
        <w:tabs>
          <w:tab w:val="left" w:pos="4538"/>
        </w:tabs>
        <w:spacing w:after="0" w:line="310" w:lineRule="auto"/>
        <w:ind w:left="1120" w:firstLine="20"/>
        <w:jc w:val="both"/>
      </w:pPr>
      <w:r>
        <w:rPr>
          <w:rStyle w:val="Teksttreci"/>
        </w:rPr>
        <w:t>Plac Mikołaja Kopernika 1, 45-040 Opole oraz w wersji elektronicznej</w:t>
      </w:r>
    </w:p>
    <w:p w:rsidR="00E15143" w:rsidRDefault="00E15143" w:rsidP="00E15143">
      <w:pPr>
        <w:pStyle w:val="Teksttreci0"/>
        <w:ind w:left="1120" w:firstLine="20"/>
        <w:jc w:val="both"/>
      </w:pPr>
      <w:r>
        <w:rPr>
          <w:rStyle w:val="Teksttreci"/>
        </w:rPr>
        <w:t>(z zeskanowanymi wszystkimi niezbędnymi załącznikami) za pośrednictwem poczty elektronicznej na adres:</w:t>
      </w:r>
      <w:hyperlink r:id="rId5" w:history="1">
        <w:r>
          <w:rPr>
            <w:rStyle w:val="Teksttreci"/>
          </w:rPr>
          <w:t xml:space="preserve"> </w:t>
        </w:r>
        <w:r>
          <w:rPr>
            <w:rStyle w:val="Teksttreci"/>
            <w:color w:val="0563C1"/>
            <w:u w:val="single"/>
            <w:lang w:val="en-US" w:bidi="en-US"/>
          </w:rPr>
          <w:t>alejagwiazd@muzeumpiosenki.pl</w:t>
        </w:r>
      </w:hyperlink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66"/>
        </w:tabs>
        <w:spacing w:after="0" w:line="314" w:lineRule="auto"/>
        <w:ind w:firstLine="420"/>
      </w:pPr>
      <w:r>
        <w:rPr>
          <w:rStyle w:val="Teksttreci"/>
        </w:rPr>
        <w:t>Wzór zgłoszenia stanowi załącznik do niniejszego Regulaminu.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71"/>
        </w:tabs>
        <w:spacing w:after="0" w:line="314" w:lineRule="auto"/>
        <w:ind w:firstLine="420"/>
      </w:pPr>
      <w:r>
        <w:rPr>
          <w:rStyle w:val="Teksttreci"/>
        </w:rPr>
        <w:lastRenderedPageBreak/>
        <w:t>Kapituła dokonuje oceny zgłoszonych kandydatur, stosując następujące kryteria oceny:</w:t>
      </w:r>
    </w:p>
    <w:p w:rsidR="00E15143" w:rsidRDefault="00E15143" w:rsidP="00E15143">
      <w:pPr>
        <w:pStyle w:val="Teksttreci0"/>
        <w:numPr>
          <w:ilvl w:val="0"/>
          <w:numId w:val="8"/>
        </w:numPr>
        <w:tabs>
          <w:tab w:val="left" w:pos="1136"/>
        </w:tabs>
        <w:spacing w:after="0" w:line="314" w:lineRule="auto"/>
        <w:ind w:firstLine="780"/>
      </w:pPr>
      <w:r>
        <w:rPr>
          <w:rStyle w:val="Teksttreci"/>
        </w:rPr>
        <w:t>dorobek artystyczny lub istotny wkład w obszar polskiej muzyki rozrywkowej;</w:t>
      </w:r>
    </w:p>
    <w:p w:rsidR="00E15143" w:rsidRDefault="00E15143" w:rsidP="00E15143">
      <w:pPr>
        <w:pStyle w:val="Teksttreci0"/>
        <w:numPr>
          <w:ilvl w:val="0"/>
          <w:numId w:val="8"/>
        </w:numPr>
        <w:tabs>
          <w:tab w:val="left" w:pos="1160"/>
        </w:tabs>
        <w:spacing w:after="0" w:line="314" w:lineRule="auto"/>
        <w:ind w:firstLine="780"/>
      </w:pPr>
      <w:r>
        <w:rPr>
          <w:rStyle w:val="Teksttreci"/>
        </w:rPr>
        <w:t>odbiór społeczny: znaczenie działań artysty/zespołu/ osoby zasłużonej dla KFPP</w:t>
      </w:r>
    </w:p>
    <w:p w:rsidR="00E15143" w:rsidRDefault="00E15143" w:rsidP="00E15143">
      <w:pPr>
        <w:pStyle w:val="Teksttreci0"/>
        <w:spacing w:after="0" w:line="314" w:lineRule="auto"/>
        <w:ind w:left="1120"/>
      </w:pPr>
      <w:r>
        <w:rPr>
          <w:rStyle w:val="Teksttreci"/>
        </w:rPr>
        <w:t>w popularyzacji Opola jako Stolicy Polskiej Piosenki;</w:t>
      </w:r>
    </w:p>
    <w:p w:rsidR="00E15143" w:rsidRDefault="00E15143" w:rsidP="00E15143">
      <w:pPr>
        <w:pStyle w:val="Teksttreci0"/>
        <w:numPr>
          <w:ilvl w:val="0"/>
          <w:numId w:val="8"/>
        </w:numPr>
        <w:tabs>
          <w:tab w:val="left" w:pos="1155"/>
        </w:tabs>
        <w:spacing w:after="0" w:line="314" w:lineRule="auto"/>
        <w:ind w:left="1120" w:hanging="340"/>
        <w:jc w:val="both"/>
      </w:pPr>
      <w:r>
        <w:rPr>
          <w:rStyle w:val="Teksttreci"/>
        </w:rPr>
        <w:t>przyznane nagrody, wyróżnienia itp. dla artysty/zespołu, osoby szczególnie zasłużonej dla KFPP.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81"/>
        </w:tabs>
        <w:ind w:left="420"/>
        <w:jc w:val="both"/>
      </w:pPr>
      <w:r>
        <w:rPr>
          <w:rStyle w:val="Teksttreci"/>
        </w:rPr>
        <w:t>Kapituła jest zobowiązana do wyłonienia laureatów Nagrody w każdej edycji konkursu, wybierając kandydatów najlepiej spełniających kryteria regulaminu. Decyzje Kapituły są ostateczne i nie podlegają odwołaniu ani zaskarżeniu.</w:t>
      </w:r>
    </w:p>
    <w:p w:rsidR="00E15143" w:rsidRDefault="00E15143" w:rsidP="00E15143">
      <w:pPr>
        <w:pStyle w:val="Teksttreci0"/>
        <w:numPr>
          <w:ilvl w:val="0"/>
          <w:numId w:val="5"/>
        </w:numPr>
        <w:tabs>
          <w:tab w:val="left" w:pos="776"/>
        </w:tabs>
        <w:spacing w:after="420"/>
        <w:ind w:left="420"/>
        <w:jc w:val="both"/>
      </w:pPr>
      <w:r>
        <w:rPr>
          <w:rStyle w:val="Teksttreci"/>
        </w:rPr>
        <w:t>Odsłonięcie Gwiazdy w Alei Gwiazd Polskiej Piosenki w Opolu odbywa się w czasie trwania Krajowego Festiwalu Polskiej Piosenki bądź w czasie trwania Święta Miasta czyli Dni Opola, a w wyjątkowych sytuacjach związanych z dyspozycyjnością danego artysty, zespołu lub osoby szczególnie zasłużonej dla KFPP lub ich przedstawicieli - w innym, ustalonym przez obie strony terminie.</w:t>
      </w:r>
    </w:p>
    <w:p w:rsidR="00E15143" w:rsidRDefault="00E15143" w:rsidP="00E15143">
      <w:pPr>
        <w:pStyle w:val="Nagwek40"/>
        <w:keepNext/>
        <w:keepLines/>
        <w:numPr>
          <w:ilvl w:val="0"/>
          <w:numId w:val="1"/>
        </w:numPr>
        <w:tabs>
          <w:tab w:val="left" w:pos="896"/>
        </w:tabs>
        <w:spacing w:after="0" w:line="276" w:lineRule="auto"/>
        <w:ind w:left="0" w:firstLine="420"/>
      </w:pPr>
      <w:bookmarkStart w:id="4" w:name="bookmark14"/>
      <w:r>
        <w:rPr>
          <w:rStyle w:val="Nagwek4"/>
        </w:rPr>
        <w:t>Postanowienia końcowe</w:t>
      </w:r>
      <w:bookmarkEnd w:id="4"/>
    </w:p>
    <w:p w:rsidR="00E15143" w:rsidRDefault="00E15143" w:rsidP="00E15143">
      <w:pPr>
        <w:pStyle w:val="Teksttreci0"/>
        <w:numPr>
          <w:ilvl w:val="0"/>
          <w:numId w:val="9"/>
        </w:numPr>
        <w:tabs>
          <w:tab w:val="left" w:pos="781"/>
        </w:tabs>
        <w:ind w:left="420"/>
        <w:jc w:val="both"/>
      </w:pPr>
      <w:r>
        <w:rPr>
          <w:rStyle w:val="Teksttreci"/>
        </w:rPr>
        <w:t>Organizator zastrzega sobie prawo do zmiany Regulaminu w trybie określonym dla jego nadania. Zmiany mogą być dokonywane wyłącznie przed rozpoczęciem danej edycji konkursu i nie mogą wpłynąć na już złożone zgłoszenia lub wyniki trwającej edycji. Informacje o zmianach będą ogłaszane na stronach internetowych organizatora oraz partnera.</w:t>
      </w:r>
    </w:p>
    <w:p w:rsidR="00E15143" w:rsidRDefault="00E15143" w:rsidP="00E15143">
      <w:pPr>
        <w:pStyle w:val="Teksttreci0"/>
        <w:numPr>
          <w:ilvl w:val="0"/>
          <w:numId w:val="9"/>
        </w:numPr>
        <w:tabs>
          <w:tab w:val="left" w:pos="776"/>
        </w:tabs>
        <w:ind w:left="420"/>
        <w:jc w:val="both"/>
        <w:sectPr w:rsidR="00E15143" w:rsidSect="00E15143">
          <w:headerReference w:type="default" r:id="rId6"/>
          <w:pgSz w:w="11900" w:h="16840"/>
          <w:pgMar w:top="1134" w:right="874" w:bottom="1643" w:left="989" w:header="0" w:footer="1215" w:gutter="0"/>
          <w:cols w:space="720"/>
          <w:noEndnote/>
          <w:docGrid w:linePitch="360"/>
        </w:sectPr>
      </w:pPr>
      <w:r>
        <w:rPr>
          <w:rStyle w:val="Teksttreci"/>
        </w:rPr>
        <w:t>W sprawach nieuregulowanych niniejszym Regulaminem decyduje Kapituła, kierując się zasadami obiektywizmu oraz celem Nagrody.</w:t>
      </w:r>
    </w:p>
    <w:p w:rsidR="00653C6F" w:rsidRDefault="00653C6F"/>
    <w:sectPr w:rsidR="00653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D7F" w:rsidRPr="00D84745" w:rsidRDefault="00E15143" w:rsidP="00D8474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41F5"/>
    <w:multiLevelType w:val="multilevel"/>
    <w:tmpl w:val="28827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E2CC2"/>
    <w:multiLevelType w:val="multilevel"/>
    <w:tmpl w:val="9B663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3E5F46"/>
    <w:multiLevelType w:val="multilevel"/>
    <w:tmpl w:val="7166B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EB3385"/>
    <w:multiLevelType w:val="multilevel"/>
    <w:tmpl w:val="619657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3A4E83"/>
    <w:multiLevelType w:val="multilevel"/>
    <w:tmpl w:val="8EFE1760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1C75C8"/>
    <w:multiLevelType w:val="multilevel"/>
    <w:tmpl w:val="7BB2F2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453AB7"/>
    <w:multiLevelType w:val="multilevel"/>
    <w:tmpl w:val="569616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6C6340"/>
    <w:multiLevelType w:val="multilevel"/>
    <w:tmpl w:val="93A234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D53FDB"/>
    <w:multiLevelType w:val="multilevel"/>
    <w:tmpl w:val="EB129D1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43"/>
    <w:rsid w:val="00653C6F"/>
    <w:rsid w:val="00E1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5A593-FAE2-431D-B738-2064A8E6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E1514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15143"/>
    <w:rPr>
      <w:rFonts w:ascii="Times New Roman" w:eastAsia="Times New Roman" w:hAnsi="Times New Roman" w:cs="Times New Roman"/>
    </w:rPr>
  </w:style>
  <w:style w:type="character" w:customStyle="1" w:styleId="Nagwek4">
    <w:name w:val="Nagłówek #4_"/>
    <w:basedOn w:val="Domylnaczcionkaakapitu"/>
    <w:link w:val="Nagwek40"/>
    <w:rsid w:val="00E15143"/>
    <w:rPr>
      <w:rFonts w:ascii="Times New Roman" w:eastAsia="Times New Roman" w:hAnsi="Times New Roman" w:cs="Times New Roman"/>
      <w:b/>
      <w:bCs/>
    </w:rPr>
  </w:style>
  <w:style w:type="paragraph" w:customStyle="1" w:styleId="Teksttreci0">
    <w:name w:val="Tekst treści"/>
    <w:basedOn w:val="Normalny"/>
    <w:link w:val="Teksttreci"/>
    <w:rsid w:val="00E15143"/>
    <w:pPr>
      <w:spacing w:after="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Nagwek40">
    <w:name w:val="Nagłówek #4"/>
    <w:basedOn w:val="Normalny"/>
    <w:link w:val="Nagwek4"/>
    <w:rsid w:val="00E15143"/>
    <w:pPr>
      <w:spacing w:after="60"/>
      <w:ind w:left="200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E151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5143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alejagwiazd@muzeumpiose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1020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Matyjaszek</dc:creator>
  <cp:keywords/>
  <dc:description/>
  <cp:lastModifiedBy>Magdalena Matyjaszek</cp:lastModifiedBy>
  <cp:revision>1</cp:revision>
  <dcterms:created xsi:type="dcterms:W3CDTF">2026-02-19T12:05:00Z</dcterms:created>
  <dcterms:modified xsi:type="dcterms:W3CDTF">2026-02-19T12:07:00Z</dcterms:modified>
</cp:coreProperties>
</file>